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7C" w:rsidRDefault="0096227C" w:rsidP="0050621C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noProof/>
          <w:color w:val="000000"/>
        </w:rPr>
        <w:drawing>
          <wp:inline distT="0" distB="0" distL="0" distR="0">
            <wp:extent cx="5940425" cy="8162568"/>
            <wp:effectExtent l="0" t="0" r="0" b="0"/>
            <wp:docPr id="1" name="Рисунок 1" descr="H:\2019-2020 учебный год\документы\положения школы\Положения, тит. страницы\2018-09-28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 учебный год\документы\положения школы\Положения, тит. страницы\2018-09-28_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1C" w:rsidRDefault="0050621C" w:rsidP="0050621C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96227C" w:rsidRDefault="0096227C" w:rsidP="0050621C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96227C" w:rsidRDefault="0096227C" w:rsidP="0050621C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96227C" w:rsidRDefault="0096227C" w:rsidP="0050621C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96227C" w:rsidRDefault="0096227C" w:rsidP="0050621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  <w:bookmarkStart w:id="0" w:name="_GoBack"/>
      <w:bookmarkEnd w:id="0"/>
    </w:p>
    <w:p w:rsidR="0050621C" w:rsidRPr="0050621C" w:rsidRDefault="0050621C" w:rsidP="0050621C">
      <w:pPr>
        <w:pStyle w:val="Default"/>
        <w:ind w:firstLine="567"/>
        <w:jc w:val="center"/>
        <w:rPr>
          <w:b/>
          <w:color w:val="000000" w:themeColor="text1"/>
          <w:sz w:val="28"/>
          <w:szCs w:val="28"/>
        </w:rPr>
      </w:pPr>
      <w:r w:rsidRPr="0050621C">
        <w:rPr>
          <w:b/>
          <w:color w:val="000000" w:themeColor="text1"/>
          <w:sz w:val="28"/>
          <w:szCs w:val="28"/>
        </w:rPr>
        <w:lastRenderedPageBreak/>
        <w:t>1. Общие положения</w:t>
      </w:r>
    </w:p>
    <w:p w:rsidR="0050621C" w:rsidRPr="0050621C" w:rsidRDefault="0050621C" w:rsidP="0050621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Настоящее Положение о режиме занятий обучающихся (далее - Положение) разработано в соответствии с Федеральным законом от 29.12.2012 № 273-ФЗ «Об образовании в Российской Федерации», с СанПиН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50621C">
        <w:rPr>
          <w:color w:val="000000" w:themeColor="text1"/>
          <w:sz w:val="28"/>
          <w:szCs w:val="28"/>
        </w:rPr>
        <w:t>утвержденными</w:t>
      </w:r>
      <w:proofErr w:type="gramEnd"/>
      <w:r w:rsidRPr="0050621C">
        <w:rPr>
          <w:color w:val="000000" w:themeColor="text1"/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№ 189, Уставом школы. </w:t>
      </w:r>
    </w:p>
    <w:p w:rsidR="0050621C" w:rsidRPr="0050621C" w:rsidRDefault="0050621C" w:rsidP="0050621C">
      <w:pPr>
        <w:pStyle w:val="Default"/>
        <w:ind w:firstLine="567"/>
        <w:jc w:val="center"/>
        <w:rPr>
          <w:color w:val="000000" w:themeColor="text1"/>
          <w:sz w:val="28"/>
          <w:szCs w:val="28"/>
        </w:rPr>
      </w:pPr>
      <w:r w:rsidRPr="0050621C">
        <w:rPr>
          <w:b/>
          <w:bCs/>
          <w:color w:val="000000" w:themeColor="text1"/>
          <w:sz w:val="28"/>
          <w:szCs w:val="28"/>
        </w:rPr>
        <w:t>2. Организация занятий обучающихся.</w:t>
      </w:r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2.1. Учебный год в образовательной организации (далее - школе) начинается 1 сентября. Если этот день приходится на выходной, то в этом случае учебный год начинается в первый, следующий за ним, рабочий день. </w:t>
      </w:r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2.2. Учебный год заканчивается в соответствии с учебным планом и календарным учебным графиком, </w:t>
      </w:r>
      <w:proofErr w:type="gramStart"/>
      <w:r w:rsidRPr="0050621C">
        <w:rPr>
          <w:color w:val="000000" w:themeColor="text1"/>
          <w:sz w:val="28"/>
          <w:szCs w:val="28"/>
        </w:rPr>
        <w:t>соответс</w:t>
      </w:r>
      <w:r>
        <w:rPr>
          <w:color w:val="000000" w:themeColor="text1"/>
          <w:sz w:val="28"/>
          <w:szCs w:val="28"/>
        </w:rPr>
        <w:t>т</w:t>
      </w:r>
      <w:r w:rsidRPr="0050621C">
        <w:rPr>
          <w:color w:val="000000" w:themeColor="text1"/>
          <w:sz w:val="28"/>
          <w:szCs w:val="28"/>
        </w:rPr>
        <w:t>вующими</w:t>
      </w:r>
      <w:proofErr w:type="gramEnd"/>
      <w:r w:rsidRPr="0050621C">
        <w:rPr>
          <w:color w:val="000000" w:themeColor="text1"/>
          <w:sz w:val="28"/>
          <w:szCs w:val="28"/>
        </w:rPr>
        <w:t xml:space="preserve"> общеобразовательной программе. </w:t>
      </w:r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2.3. Школа разрабатывает и утверждает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2.4. Общеобразовательная программа включает в себя учебный план, календарный учебный график, перечень рабочих программ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 </w:t>
      </w:r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2.5. При реализации общеобразовательных программ используются различные образовательные технологии. </w:t>
      </w:r>
    </w:p>
    <w:p w:rsid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>2.6. Продолжительность учебного года составляет</w:t>
      </w:r>
      <w:r>
        <w:rPr>
          <w:color w:val="000000" w:themeColor="text1"/>
          <w:sz w:val="28"/>
          <w:szCs w:val="28"/>
        </w:rPr>
        <w:t>:</w:t>
      </w:r>
    </w:p>
    <w:p w:rsidR="00AE0BD9" w:rsidRDefault="00AE0BD9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34 недели – 1, 9 и 11 классы</w:t>
      </w:r>
    </w:p>
    <w:p w:rsidR="0050621C" w:rsidRPr="0050621C" w:rsidRDefault="00AE0BD9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35 недель – 2-8, и 10 классы</w:t>
      </w:r>
      <w:r w:rsidR="0050621C" w:rsidRPr="0050621C">
        <w:rPr>
          <w:color w:val="000000" w:themeColor="text1"/>
          <w:sz w:val="28"/>
          <w:szCs w:val="28"/>
        </w:rPr>
        <w:t xml:space="preserve"> </w:t>
      </w:r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2.7. Продолжительность каникул в течение учебного года составляет не менее 30 календарных дней, летом – не менее 8 недель. Для обучающихся первых классов устанавливаются дополнительные недельные каникулы. </w:t>
      </w:r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2.8. Сроки продолжительности учебного года, каникул устанавливаются календарным учебным графиком, разрабатываемым школой. </w:t>
      </w:r>
    </w:p>
    <w:p w:rsidR="00AE0BD9" w:rsidRDefault="0050621C" w:rsidP="00AE0BD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2.9. В школе одна смена для всех уровней обучения. </w:t>
      </w:r>
    </w:p>
    <w:p w:rsidR="0050621C" w:rsidRPr="0050621C" w:rsidRDefault="0050621C" w:rsidP="00AE0BD9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2.10. В учреждении устанавливается следующий режим занятий: </w:t>
      </w:r>
    </w:p>
    <w:p w:rsidR="0050621C" w:rsidRPr="0050621C" w:rsidRDefault="0050621C" w:rsidP="0050621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>- для обучающихся 1</w:t>
      </w:r>
      <w:r w:rsidR="00AE0BD9">
        <w:rPr>
          <w:color w:val="000000" w:themeColor="text1"/>
          <w:sz w:val="28"/>
          <w:szCs w:val="28"/>
        </w:rPr>
        <w:t xml:space="preserve"> классов в течение I четверти 08.30 – 11.4</w:t>
      </w:r>
      <w:r w:rsidRPr="0050621C">
        <w:rPr>
          <w:color w:val="000000" w:themeColor="text1"/>
          <w:sz w:val="28"/>
          <w:szCs w:val="28"/>
        </w:rPr>
        <w:t xml:space="preserve">0 </w:t>
      </w:r>
    </w:p>
    <w:p w:rsidR="0050621C" w:rsidRPr="0050621C" w:rsidRDefault="0050621C" w:rsidP="0050621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>- для обучающихся 1 классов в течение II четверти 0</w:t>
      </w:r>
      <w:r w:rsidR="00AE0BD9">
        <w:rPr>
          <w:color w:val="000000" w:themeColor="text1"/>
          <w:sz w:val="28"/>
          <w:szCs w:val="28"/>
        </w:rPr>
        <w:t>8.30 – 12.4</w:t>
      </w:r>
      <w:r w:rsidRPr="0050621C">
        <w:rPr>
          <w:color w:val="000000" w:themeColor="text1"/>
          <w:sz w:val="28"/>
          <w:szCs w:val="28"/>
        </w:rPr>
        <w:t xml:space="preserve">0 </w:t>
      </w:r>
    </w:p>
    <w:p w:rsidR="0050621C" w:rsidRPr="0050621C" w:rsidRDefault="0050621C" w:rsidP="0050621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- для </w:t>
      </w:r>
      <w:proofErr w:type="gramStart"/>
      <w:r w:rsidRPr="0050621C">
        <w:rPr>
          <w:color w:val="000000" w:themeColor="text1"/>
          <w:sz w:val="28"/>
          <w:szCs w:val="28"/>
        </w:rPr>
        <w:t>обучающихся</w:t>
      </w:r>
      <w:proofErr w:type="gramEnd"/>
      <w:r w:rsidR="00AE0BD9">
        <w:rPr>
          <w:color w:val="000000" w:themeColor="text1"/>
          <w:sz w:val="28"/>
          <w:szCs w:val="28"/>
        </w:rPr>
        <w:t xml:space="preserve"> начальной школы 2-4 классы - 08.30 – 12.4</w:t>
      </w:r>
      <w:r w:rsidRPr="0050621C">
        <w:rPr>
          <w:color w:val="000000" w:themeColor="text1"/>
          <w:sz w:val="28"/>
          <w:szCs w:val="28"/>
        </w:rPr>
        <w:t xml:space="preserve">0 </w:t>
      </w:r>
    </w:p>
    <w:p w:rsidR="0050621C" w:rsidRPr="0050621C" w:rsidRDefault="0050621C" w:rsidP="0050621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- для </w:t>
      </w:r>
      <w:proofErr w:type="gramStart"/>
      <w:r w:rsidRPr="0050621C">
        <w:rPr>
          <w:color w:val="000000" w:themeColor="text1"/>
          <w:sz w:val="28"/>
          <w:szCs w:val="28"/>
        </w:rPr>
        <w:t>обучающихс</w:t>
      </w:r>
      <w:r w:rsidR="00AE0BD9">
        <w:rPr>
          <w:color w:val="000000" w:themeColor="text1"/>
          <w:sz w:val="28"/>
          <w:szCs w:val="28"/>
        </w:rPr>
        <w:t>я</w:t>
      </w:r>
      <w:proofErr w:type="gramEnd"/>
      <w:r w:rsidR="00AE0BD9">
        <w:rPr>
          <w:color w:val="000000" w:themeColor="text1"/>
          <w:sz w:val="28"/>
          <w:szCs w:val="28"/>
        </w:rPr>
        <w:t xml:space="preserve"> основной школы 5-11 классы - 08.30-14.20</w:t>
      </w:r>
      <w:r w:rsidRPr="0050621C">
        <w:rPr>
          <w:color w:val="000000" w:themeColor="text1"/>
          <w:sz w:val="28"/>
          <w:szCs w:val="28"/>
        </w:rPr>
        <w:t xml:space="preserve">; </w:t>
      </w:r>
    </w:p>
    <w:p w:rsidR="0050621C" w:rsidRPr="0050621C" w:rsidRDefault="0050621C" w:rsidP="0050621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В 1 классах используется "ступенчатый" режим обучения в первом полугодии (в сентябре, октябре - по 3 урока в день по 35 минут каждый, в </w:t>
      </w:r>
      <w:r w:rsidRPr="0050621C">
        <w:rPr>
          <w:color w:val="000000" w:themeColor="text1"/>
          <w:sz w:val="28"/>
          <w:szCs w:val="28"/>
        </w:rPr>
        <w:lastRenderedPageBreak/>
        <w:t>середине учебного дня динамическая пауза продолжительностью не менее 40 минут, в ноябре-декабре - по 4 урока по 35 минут каждый; январь</w:t>
      </w:r>
      <w:r w:rsidR="00AE0BD9">
        <w:rPr>
          <w:color w:val="000000" w:themeColor="text1"/>
          <w:sz w:val="28"/>
          <w:szCs w:val="28"/>
        </w:rPr>
        <w:t xml:space="preserve"> - май – по 4 урока в день по 40</w:t>
      </w:r>
      <w:r w:rsidRPr="0050621C">
        <w:rPr>
          <w:color w:val="000000" w:themeColor="text1"/>
          <w:sz w:val="28"/>
          <w:szCs w:val="28"/>
        </w:rPr>
        <w:t xml:space="preserve"> минут каждый и один ден</w:t>
      </w:r>
      <w:r w:rsidR="00AE0BD9">
        <w:rPr>
          <w:color w:val="000000" w:themeColor="text1"/>
          <w:sz w:val="28"/>
          <w:szCs w:val="28"/>
        </w:rPr>
        <w:t>ь 5 уроков продолжительностью 40</w:t>
      </w:r>
      <w:r w:rsidRPr="0050621C">
        <w:rPr>
          <w:color w:val="000000" w:themeColor="text1"/>
          <w:sz w:val="28"/>
          <w:szCs w:val="28"/>
        </w:rPr>
        <w:t xml:space="preserve"> минут за счет урока физической культуры). Учебные занятия проводятся по пятидневной учебной неделе и только в первую смену. Обучение проводится без балльного оценивания знаний обучающихся и домашних заданий. </w:t>
      </w:r>
    </w:p>
    <w:p w:rsidR="0050621C" w:rsidRPr="0050621C" w:rsidRDefault="0050621C" w:rsidP="0050621C">
      <w:pPr>
        <w:pStyle w:val="Default"/>
        <w:spacing w:after="84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2.11. Количество часов, отведенных на освоение </w:t>
      </w:r>
      <w:proofErr w:type="gramStart"/>
      <w:r w:rsidRPr="0050621C">
        <w:rPr>
          <w:color w:val="000000" w:themeColor="text1"/>
          <w:sz w:val="28"/>
          <w:szCs w:val="28"/>
        </w:rPr>
        <w:t>обучающимися</w:t>
      </w:r>
      <w:proofErr w:type="gramEnd"/>
      <w:r w:rsidRPr="0050621C">
        <w:rPr>
          <w:color w:val="000000" w:themeColor="text1"/>
          <w:sz w:val="28"/>
          <w:szCs w:val="28"/>
        </w:rPr>
        <w:t xml:space="preserve"> учебного плана, не превышает величины недельной образовательной нагрузки. </w:t>
      </w:r>
    </w:p>
    <w:p w:rsidR="0050621C" w:rsidRPr="0050621C" w:rsidRDefault="0050621C" w:rsidP="0050621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2.12. Недельная учебная нагрузка определяется в соответствии с санитарно-эпидемиологическими требованиями к условиям и организации обучения в общеобразовательных учреждениях, учебным планом школы и может составлять: 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52"/>
        <w:gridCol w:w="3141"/>
      </w:tblGrid>
      <w:tr w:rsidR="0050621C" w:rsidRPr="0050621C" w:rsidTr="0050621C">
        <w:trPr>
          <w:trHeight w:val="289"/>
        </w:trPr>
        <w:tc>
          <w:tcPr>
            <w:tcW w:w="3794" w:type="dxa"/>
            <w:vMerge w:val="restart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Параллель классов </w:t>
            </w:r>
          </w:p>
        </w:tc>
        <w:tc>
          <w:tcPr>
            <w:tcW w:w="5693" w:type="dxa"/>
            <w:gridSpan w:val="2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Максимально допустимая недельная нагрузка в академических часах </w:t>
            </w:r>
          </w:p>
        </w:tc>
      </w:tr>
      <w:tr w:rsidR="0050621C" w:rsidRPr="0050621C" w:rsidTr="0050621C">
        <w:trPr>
          <w:trHeight w:val="288"/>
        </w:trPr>
        <w:tc>
          <w:tcPr>
            <w:tcW w:w="3794" w:type="dxa"/>
            <w:vMerge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>При шестидневной неделе, не более</w:t>
            </w:r>
          </w:p>
        </w:tc>
        <w:tc>
          <w:tcPr>
            <w:tcW w:w="3141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При пятидневной неделе, не более </w:t>
            </w:r>
          </w:p>
        </w:tc>
      </w:tr>
      <w:tr w:rsidR="0050621C" w:rsidRPr="0050621C" w:rsidTr="0050621C">
        <w:trPr>
          <w:trHeight w:val="127"/>
        </w:trPr>
        <w:tc>
          <w:tcPr>
            <w:tcW w:w="3794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552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3141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21 </w:t>
            </w:r>
          </w:p>
        </w:tc>
      </w:tr>
      <w:tr w:rsidR="0050621C" w:rsidRPr="0050621C" w:rsidTr="0050621C">
        <w:trPr>
          <w:trHeight w:val="127"/>
        </w:trPr>
        <w:tc>
          <w:tcPr>
            <w:tcW w:w="3794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2-4 </w:t>
            </w:r>
          </w:p>
        </w:tc>
        <w:tc>
          <w:tcPr>
            <w:tcW w:w="2552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26 </w:t>
            </w:r>
          </w:p>
        </w:tc>
        <w:tc>
          <w:tcPr>
            <w:tcW w:w="3141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23 </w:t>
            </w:r>
          </w:p>
        </w:tc>
      </w:tr>
      <w:tr w:rsidR="0050621C" w:rsidRPr="0050621C" w:rsidTr="0050621C">
        <w:trPr>
          <w:trHeight w:val="127"/>
        </w:trPr>
        <w:tc>
          <w:tcPr>
            <w:tcW w:w="3794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5 </w:t>
            </w:r>
          </w:p>
        </w:tc>
        <w:tc>
          <w:tcPr>
            <w:tcW w:w="2552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32 </w:t>
            </w:r>
          </w:p>
        </w:tc>
        <w:tc>
          <w:tcPr>
            <w:tcW w:w="3141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29 </w:t>
            </w:r>
          </w:p>
        </w:tc>
      </w:tr>
      <w:tr w:rsidR="0050621C" w:rsidRPr="0050621C" w:rsidTr="0050621C">
        <w:trPr>
          <w:trHeight w:val="127"/>
        </w:trPr>
        <w:tc>
          <w:tcPr>
            <w:tcW w:w="3794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2552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33 </w:t>
            </w:r>
          </w:p>
        </w:tc>
        <w:tc>
          <w:tcPr>
            <w:tcW w:w="3141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30 </w:t>
            </w:r>
          </w:p>
        </w:tc>
      </w:tr>
      <w:tr w:rsidR="0050621C" w:rsidRPr="0050621C" w:rsidTr="0050621C">
        <w:trPr>
          <w:trHeight w:val="127"/>
        </w:trPr>
        <w:tc>
          <w:tcPr>
            <w:tcW w:w="3794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7 </w:t>
            </w:r>
          </w:p>
        </w:tc>
        <w:tc>
          <w:tcPr>
            <w:tcW w:w="2552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35 </w:t>
            </w:r>
          </w:p>
        </w:tc>
        <w:tc>
          <w:tcPr>
            <w:tcW w:w="3141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32 </w:t>
            </w:r>
          </w:p>
        </w:tc>
      </w:tr>
      <w:tr w:rsidR="0050621C" w:rsidRPr="0050621C" w:rsidTr="0050621C">
        <w:trPr>
          <w:trHeight w:val="127"/>
        </w:trPr>
        <w:tc>
          <w:tcPr>
            <w:tcW w:w="3794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8-9 </w:t>
            </w:r>
          </w:p>
        </w:tc>
        <w:tc>
          <w:tcPr>
            <w:tcW w:w="2552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36 </w:t>
            </w:r>
          </w:p>
        </w:tc>
        <w:tc>
          <w:tcPr>
            <w:tcW w:w="3141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33 </w:t>
            </w:r>
          </w:p>
        </w:tc>
      </w:tr>
      <w:tr w:rsidR="0050621C" w:rsidRPr="0050621C" w:rsidTr="0050621C">
        <w:trPr>
          <w:trHeight w:val="127"/>
        </w:trPr>
        <w:tc>
          <w:tcPr>
            <w:tcW w:w="3794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10-11 </w:t>
            </w:r>
          </w:p>
        </w:tc>
        <w:tc>
          <w:tcPr>
            <w:tcW w:w="2552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37 </w:t>
            </w:r>
          </w:p>
        </w:tc>
        <w:tc>
          <w:tcPr>
            <w:tcW w:w="3141" w:type="dxa"/>
          </w:tcPr>
          <w:p w:rsidR="0050621C" w:rsidRPr="0050621C" w:rsidRDefault="0050621C" w:rsidP="0050621C">
            <w:pPr>
              <w:pStyle w:val="Default"/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  <w:r w:rsidRPr="0050621C">
              <w:rPr>
                <w:color w:val="000000" w:themeColor="text1"/>
                <w:sz w:val="28"/>
                <w:szCs w:val="28"/>
              </w:rPr>
              <w:t xml:space="preserve">34 </w:t>
            </w:r>
          </w:p>
        </w:tc>
      </w:tr>
    </w:tbl>
    <w:p w:rsidR="0050621C" w:rsidRPr="0050621C" w:rsidRDefault="0050621C" w:rsidP="0050621C">
      <w:pPr>
        <w:pStyle w:val="Default"/>
        <w:ind w:firstLine="567"/>
        <w:jc w:val="both"/>
        <w:rPr>
          <w:color w:val="000000" w:themeColor="text1"/>
        </w:rPr>
      </w:pPr>
    </w:p>
    <w:p w:rsidR="0050621C" w:rsidRPr="0050621C" w:rsidRDefault="0050621C" w:rsidP="0050621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2.13. Школа обеспечивает условия для организации питания в соответствии с утвержденным графиком. Расписание занятий предусматривает перерыв достаточной продолжительности для питания обучающихся. Питание в школе осуществляется в специально предусмотренном помещении. </w:t>
      </w:r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2.14. В школе по желанию и запросам родителей могут открываться группы продленного дня. Зачисление в группы продленного дня производится на основании заявления родителей (законных представителей) приказом директора школы. </w:t>
      </w:r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2.15. В школе допускается деление класса на подгруппы при наполняемости не менее 25 человек при проведении занятий по иностранному языку, информатике и ИКТ (на 1-3 ступенях обучения), по технологии (на 2-3 ступенях обучения), по физической культуре (на 3 ступени обучения). При наличии необходимых условий и средств возможно деление классов на группы с меньшей наполняемостью при проведении занятий по другим предметам, а в 10-11 классах при организации профильного обучения. </w:t>
      </w:r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lastRenderedPageBreak/>
        <w:t xml:space="preserve">2.16. Последовательность учебных занятий определяется расписанием на основании учебного плана, учебных программ, санитарно-гигиенических норм и утверждается директором школы. </w:t>
      </w:r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2.17. </w:t>
      </w:r>
      <w:proofErr w:type="gramStart"/>
      <w:r w:rsidRPr="0050621C">
        <w:rPr>
          <w:color w:val="000000" w:themeColor="text1"/>
          <w:sz w:val="28"/>
          <w:szCs w:val="28"/>
        </w:rPr>
        <w:t xml:space="preserve">Организация обучения и аттестация обучающихся, отнесенных по состоянию здоровья к специальной медицинской группе для занятий физической культурой, осуществляется в соответствии с локальным актом школы. </w:t>
      </w:r>
      <w:proofErr w:type="gramEnd"/>
    </w:p>
    <w:p w:rsidR="0050621C" w:rsidRPr="0050621C" w:rsidRDefault="0050621C" w:rsidP="0050621C">
      <w:pPr>
        <w:pStyle w:val="Default"/>
        <w:spacing w:after="86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2.18. Школа осуществляет текущий контроль успеваемости и промежуточную аттестацию </w:t>
      </w:r>
      <w:proofErr w:type="gramStart"/>
      <w:r w:rsidRPr="0050621C">
        <w:rPr>
          <w:color w:val="000000" w:themeColor="text1"/>
          <w:sz w:val="28"/>
          <w:szCs w:val="28"/>
        </w:rPr>
        <w:t>обучающихся</w:t>
      </w:r>
      <w:proofErr w:type="gramEnd"/>
      <w:r w:rsidRPr="0050621C">
        <w:rPr>
          <w:color w:val="000000" w:themeColor="text1"/>
          <w:sz w:val="28"/>
          <w:szCs w:val="28"/>
        </w:rPr>
        <w:t xml:space="preserve">. </w:t>
      </w:r>
    </w:p>
    <w:p w:rsidR="0050621C" w:rsidRPr="0050621C" w:rsidRDefault="0050621C" w:rsidP="0050621C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50621C">
        <w:rPr>
          <w:color w:val="000000" w:themeColor="text1"/>
          <w:sz w:val="28"/>
          <w:szCs w:val="28"/>
        </w:rPr>
        <w:t xml:space="preserve">2.19. При проведении промежуточной аттестации не допускается проведение более одного экзамена в день. </w:t>
      </w:r>
    </w:p>
    <w:p w:rsidR="007F5025" w:rsidRPr="0050621C" w:rsidRDefault="007F5025" w:rsidP="0050621C">
      <w:pPr>
        <w:ind w:firstLine="567"/>
        <w:jc w:val="both"/>
        <w:rPr>
          <w:color w:val="000000" w:themeColor="text1"/>
        </w:rPr>
      </w:pPr>
    </w:p>
    <w:sectPr w:rsidR="007F5025" w:rsidRPr="0050621C" w:rsidSect="007F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21C"/>
    <w:rsid w:val="0050621C"/>
    <w:rsid w:val="007F5025"/>
    <w:rsid w:val="0096227C"/>
    <w:rsid w:val="00A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0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22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Андрей Игоревич</cp:lastModifiedBy>
  <cp:revision>4</cp:revision>
  <dcterms:created xsi:type="dcterms:W3CDTF">2016-02-11T18:22:00Z</dcterms:created>
  <dcterms:modified xsi:type="dcterms:W3CDTF">2022-06-29T05:37:00Z</dcterms:modified>
</cp:coreProperties>
</file>